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4A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582FC8">
        <w:rPr>
          <w:rFonts w:ascii="Times New Roman" w:hAnsi="Times New Roman" w:cs="Times New Roman"/>
          <w:b/>
          <w:sz w:val="28"/>
          <w:szCs w:val="28"/>
        </w:rPr>
        <w:t>ЧУРОВСКОЕ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6D1EC4" w:rsidP="006D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3F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F65DC" w:rsidRPr="008F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5DC" w:rsidRPr="008F65DC">
        <w:rPr>
          <w:rFonts w:ascii="Times New Roman" w:hAnsi="Times New Roman" w:cs="Times New Roman"/>
          <w:sz w:val="28"/>
          <w:szCs w:val="28"/>
        </w:rPr>
        <w:t>2021 года</w:t>
      </w:r>
      <w:r w:rsidR="00053E9A">
        <w:rPr>
          <w:rFonts w:ascii="Times New Roman" w:hAnsi="Times New Roman" w:cs="Times New Roman"/>
          <w:sz w:val="28"/>
          <w:szCs w:val="28"/>
        </w:rPr>
        <w:t xml:space="preserve">    №</w:t>
      </w:r>
      <w:r w:rsidR="007A53FE">
        <w:rPr>
          <w:rFonts w:ascii="Times New Roman" w:hAnsi="Times New Roman" w:cs="Times New Roman"/>
          <w:sz w:val="28"/>
          <w:szCs w:val="28"/>
        </w:rPr>
        <w:t>69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Pr="006D1EC4" w:rsidRDefault="008F65DC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C4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6D1EC4" w:rsidRDefault="005F3847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C4">
        <w:rPr>
          <w:rFonts w:ascii="Times New Roman" w:hAnsi="Times New Roman" w:cs="Times New Roman"/>
          <w:sz w:val="28"/>
          <w:szCs w:val="28"/>
        </w:rPr>
        <w:t>п</w:t>
      </w:r>
      <w:r w:rsidR="008F65DC" w:rsidRPr="006D1EC4">
        <w:rPr>
          <w:rFonts w:ascii="Times New Roman" w:hAnsi="Times New Roman" w:cs="Times New Roman"/>
          <w:sz w:val="28"/>
          <w:szCs w:val="28"/>
        </w:rPr>
        <w:t xml:space="preserve">ричинения вреда (ущерба) охраняемым законом </w:t>
      </w:r>
    </w:p>
    <w:p w:rsidR="006D1EC4" w:rsidRDefault="008F65DC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C4">
        <w:rPr>
          <w:rFonts w:ascii="Times New Roman" w:hAnsi="Times New Roman" w:cs="Times New Roman"/>
          <w:sz w:val="28"/>
          <w:szCs w:val="28"/>
        </w:rPr>
        <w:t>ценностям</w:t>
      </w:r>
      <w:r w:rsidR="006D1EC4">
        <w:rPr>
          <w:rFonts w:ascii="Times New Roman" w:hAnsi="Times New Roman" w:cs="Times New Roman"/>
          <w:sz w:val="28"/>
          <w:szCs w:val="28"/>
        </w:rPr>
        <w:t xml:space="preserve"> </w:t>
      </w:r>
      <w:r w:rsidR="005F3847" w:rsidRPr="006D1EC4">
        <w:rPr>
          <w:rFonts w:ascii="Times New Roman" w:hAnsi="Times New Roman" w:cs="Times New Roman"/>
          <w:sz w:val="28"/>
          <w:szCs w:val="28"/>
        </w:rPr>
        <w:t>п</w:t>
      </w:r>
      <w:r w:rsidRPr="006D1EC4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proofErr w:type="gramStart"/>
      <w:r w:rsidRPr="006D1E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D1EC4" w:rsidRDefault="008F65DC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C4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6D1EC4">
        <w:rPr>
          <w:rFonts w:ascii="Times New Roman" w:hAnsi="Times New Roman" w:cs="Times New Roman"/>
          <w:sz w:val="28"/>
          <w:szCs w:val="28"/>
        </w:rPr>
        <w:t xml:space="preserve"> </w:t>
      </w:r>
      <w:r w:rsidR="005F3847" w:rsidRPr="006D1EC4">
        <w:rPr>
          <w:rFonts w:ascii="Times New Roman" w:hAnsi="Times New Roman" w:cs="Times New Roman"/>
          <w:sz w:val="28"/>
          <w:szCs w:val="28"/>
        </w:rPr>
        <w:t>н</w:t>
      </w:r>
      <w:r w:rsidRPr="006D1EC4">
        <w:rPr>
          <w:rFonts w:ascii="Times New Roman" w:hAnsi="Times New Roman" w:cs="Times New Roman"/>
          <w:sz w:val="28"/>
          <w:szCs w:val="28"/>
        </w:rPr>
        <w:t>а территории</w:t>
      </w:r>
    </w:p>
    <w:p w:rsidR="008F65DC" w:rsidRPr="006D1EC4" w:rsidRDefault="008F65DC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E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2FC8" w:rsidRPr="006D1EC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82FC8" w:rsidRPr="006D1EC4">
        <w:rPr>
          <w:rFonts w:ascii="Times New Roman" w:hAnsi="Times New Roman" w:cs="Times New Roman"/>
          <w:sz w:val="28"/>
          <w:szCs w:val="28"/>
        </w:rPr>
        <w:t xml:space="preserve"> </w:t>
      </w:r>
      <w:r w:rsidRPr="006D1EC4">
        <w:rPr>
          <w:rFonts w:ascii="Times New Roman" w:hAnsi="Times New Roman" w:cs="Times New Roman"/>
          <w:sz w:val="28"/>
          <w:szCs w:val="28"/>
        </w:rPr>
        <w:t>на 2022 год</w:t>
      </w:r>
    </w:p>
    <w:p w:rsidR="008F65DC" w:rsidRPr="006D1EC4" w:rsidRDefault="008F65DC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F65D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руководствуясь Уставом сельского поселения</w:t>
      </w:r>
      <w:r w:rsidR="00582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FC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F3847">
        <w:rPr>
          <w:rFonts w:ascii="Times New Roman" w:hAnsi="Times New Roman" w:cs="Times New Roman"/>
          <w:sz w:val="28"/>
          <w:szCs w:val="28"/>
        </w:rPr>
        <w:t>,</w:t>
      </w: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F3847">
        <w:rPr>
          <w:rFonts w:ascii="Times New Roman" w:hAnsi="Times New Roman" w:cs="Times New Roman"/>
          <w:sz w:val="28"/>
          <w:szCs w:val="28"/>
        </w:rPr>
        <w:t xml:space="preserve"> Программу проф</w:t>
      </w:r>
      <w:bookmarkStart w:id="0" w:name="_GoBack"/>
      <w:bookmarkEnd w:id="0"/>
      <w:r w:rsidR="005F3847">
        <w:rPr>
          <w:rFonts w:ascii="Times New Roman" w:hAnsi="Times New Roman" w:cs="Times New Roman"/>
          <w:sz w:val="28"/>
          <w:szCs w:val="28"/>
        </w:rPr>
        <w:t xml:space="preserve">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proofErr w:type="spellStart"/>
      <w:r w:rsidR="00582FC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82FC8">
        <w:rPr>
          <w:rFonts w:ascii="Times New Roman" w:hAnsi="Times New Roman" w:cs="Times New Roman"/>
          <w:sz w:val="28"/>
          <w:szCs w:val="28"/>
        </w:rPr>
        <w:t xml:space="preserve"> </w:t>
      </w:r>
      <w:r w:rsidR="00834FC9">
        <w:rPr>
          <w:rFonts w:ascii="Times New Roman" w:hAnsi="Times New Roman" w:cs="Times New Roman"/>
          <w:sz w:val="28"/>
          <w:szCs w:val="28"/>
        </w:rPr>
        <w:t xml:space="preserve">на 2022 год </w:t>
      </w:r>
      <w:proofErr w:type="gramStart"/>
      <w:r w:rsidR="00834FC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F3847">
        <w:rPr>
          <w:rFonts w:ascii="Times New Roman" w:hAnsi="Times New Roman" w:cs="Times New Roman"/>
          <w:sz w:val="28"/>
          <w:szCs w:val="28"/>
        </w:rPr>
        <w:t>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1 января 2022 года и подлежит опубликованию на официальном сайте администрации сельского поселения </w:t>
      </w:r>
      <w:proofErr w:type="spellStart"/>
      <w:r w:rsidR="00582FC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8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94" w:rsidRDefault="00211894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C4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11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89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11894">
        <w:rPr>
          <w:rFonts w:ascii="Times New Roman" w:hAnsi="Times New Roman" w:cs="Times New Roman"/>
          <w:sz w:val="28"/>
          <w:szCs w:val="28"/>
        </w:rPr>
        <w:t>Т.Н.Быстрова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1EC4" w:rsidRDefault="006D1EC4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C4" w:rsidRDefault="006D1EC4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C4" w:rsidRDefault="006D1EC4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C4" w:rsidRPr="00D91D63" w:rsidRDefault="006D1EC4" w:rsidP="006D1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D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6D1EC4" w:rsidRPr="00D91D63" w:rsidRDefault="006D1EC4" w:rsidP="006D1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D6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6D1EC4" w:rsidRDefault="006D1EC4" w:rsidP="006D1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«12» ноября </w:t>
      </w:r>
      <w:r w:rsidRPr="00D91D63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6D1EC4" w:rsidRDefault="006D1EC4" w:rsidP="006D1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EC4" w:rsidRDefault="006D1EC4" w:rsidP="006D1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EC4" w:rsidRDefault="006D1EC4" w:rsidP="006D1E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EC4" w:rsidRPr="002B623B" w:rsidRDefault="006D1EC4" w:rsidP="006D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5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6D1EC4" w:rsidRPr="00733FD5" w:rsidRDefault="006D1EC4" w:rsidP="006D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5"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в рамках муниципального контроля в сфере благоустройства </w:t>
      </w:r>
    </w:p>
    <w:p w:rsidR="006D1EC4" w:rsidRPr="00733FD5" w:rsidRDefault="006D1EC4" w:rsidP="006D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5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6D1EC4" w:rsidRPr="00733FD5" w:rsidRDefault="006D1EC4" w:rsidP="006D1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FD5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D1EC4" w:rsidRDefault="006D1EC4" w:rsidP="006D1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C4" w:rsidRDefault="006D1EC4" w:rsidP="006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 охраняемым законом ценностям в рамках муниципального контроля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год (далее-Программа)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 для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6D1EC4" w:rsidRDefault="006D1EC4" w:rsidP="006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Программа разработана и подлежит исполнению администрацией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по тексту - администрация).</w:t>
      </w:r>
    </w:p>
    <w:p w:rsidR="006D1EC4" w:rsidRDefault="006D1EC4" w:rsidP="006D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C4" w:rsidRPr="00733FD5" w:rsidRDefault="006D1EC4" w:rsidP="006D1EC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3FD5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</w:t>
      </w:r>
      <w:proofErr w:type="gramStart"/>
      <w:r w:rsidRPr="00733FD5">
        <w:rPr>
          <w:rFonts w:ascii="Times New Roman" w:hAnsi="Times New Roman" w:cs="Times New Roman"/>
          <w:b/>
          <w:sz w:val="28"/>
          <w:szCs w:val="28"/>
        </w:rPr>
        <w:t>осуществления  муниципального</w:t>
      </w:r>
      <w:proofErr w:type="gramEnd"/>
      <w:r w:rsidRPr="00733FD5">
        <w:rPr>
          <w:rFonts w:ascii="Times New Roman" w:hAnsi="Times New Roman" w:cs="Times New Roman"/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D1EC4" w:rsidRPr="00733FD5" w:rsidRDefault="006D1EC4" w:rsidP="006D1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EC4" w:rsidRDefault="006D1EC4" w:rsidP="006D1EC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контроля: муниципальный контроль в сфере благоустройства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1EC4" w:rsidRDefault="006D1EC4" w:rsidP="006D1E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03DD" w:rsidRPr="004D03DD">
        <w:rPr>
          <w:rFonts w:ascii="Times New Roman" w:hAnsi="Times New Roman" w:cs="Times New Roman"/>
          <w:sz w:val="28"/>
          <w:szCs w:val="28"/>
        </w:rPr>
        <w:t>за 3 месяца</w:t>
      </w:r>
      <w:r w:rsidR="004D03DD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>соблюдения действующего законодательства Российс</w:t>
      </w:r>
      <w:r w:rsidR="004D03DD">
        <w:rPr>
          <w:rFonts w:ascii="Times New Roman" w:hAnsi="Times New Roman" w:cs="Times New Roman"/>
          <w:sz w:val="28"/>
          <w:szCs w:val="28"/>
        </w:rPr>
        <w:t xml:space="preserve">кой Федерации в указанной сфере </w:t>
      </w:r>
      <w:r w:rsidR="004D03DD" w:rsidRPr="004D03DD">
        <w:rPr>
          <w:rFonts w:ascii="Times New Roman" w:hAnsi="Times New Roman" w:cs="Times New Roman"/>
          <w:sz w:val="28"/>
          <w:szCs w:val="28"/>
        </w:rPr>
        <w:t xml:space="preserve"> проверок не проводилось,</w:t>
      </w:r>
    </w:p>
    <w:p w:rsidR="006D1EC4" w:rsidRDefault="006D1EC4" w:rsidP="006D1E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 году осуществляются следующие мероприятия:</w:t>
      </w:r>
    </w:p>
    <w:p w:rsidR="006D1EC4" w:rsidRDefault="006D1EC4" w:rsidP="006D1E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являются предметом муниципального контроля, а также текстов соответствующих нормативных правовых актов;</w:t>
      </w:r>
    </w:p>
    <w:p w:rsidR="006D1EC4" w:rsidRDefault="006D1EC4" w:rsidP="006D1E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информирования юридических лиц, индивидуальных предпринимателей по вопросам соблюдения обязательных требований, в том числе 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6D1EC4" w:rsidRDefault="006D1EC4" w:rsidP="006D1E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регулярного обобщения  практики осуществления  муниципального контроля и размещения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D1EC4" w:rsidRDefault="006D1EC4" w:rsidP="006D1EC4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D1EC4" w:rsidRPr="00733FD5" w:rsidRDefault="006D1EC4" w:rsidP="006D1EC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3FD5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6D1EC4" w:rsidRPr="00733FD5" w:rsidRDefault="006D1EC4" w:rsidP="006D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доведения обязательных требований  до контролируемых лиц, повышение информированности о способах их соблюдения;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административной нагрузки на контролируемых лиц;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размера ущерба, причиняемого охраняемым законом ценностям.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2.2.Задачами профилактической работы являются: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ценностями;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возможной угрозы причинения, либо причинения вреда жизни, здоровью граждан, выработка  и реализация профилактических мер, способствующих ее снижению;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устранению или снижения  угрозы;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D1EC4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C4" w:rsidRPr="00733FD5" w:rsidRDefault="006D1EC4" w:rsidP="006D1E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3FD5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D1EC4" w:rsidRPr="00733FD5" w:rsidRDefault="006D1EC4" w:rsidP="006D1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695"/>
        <w:gridCol w:w="2897"/>
        <w:gridCol w:w="2332"/>
      </w:tblGrid>
      <w:tr w:rsidR="006D1EC4" w:rsidTr="009F4C73">
        <w:tc>
          <w:tcPr>
            <w:tcW w:w="675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6D1EC4" w:rsidTr="009F4C73">
        <w:tc>
          <w:tcPr>
            <w:tcW w:w="675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в сети «Интернет» (далее – официальный сайт), в средствах массовой информации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1EC4" w:rsidTr="009F4C73">
        <w:tc>
          <w:tcPr>
            <w:tcW w:w="675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практики:</w:t>
            </w:r>
          </w:p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годом обобщения правоприменительной практики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1EC4" w:rsidTr="009F4C73">
        <w:tc>
          <w:tcPr>
            <w:tcW w:w="675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предостережения:</w:t>
            </w:r>
          </w:p>
          <w:p w:rsidR="006D1EC4" w:rsidRPr="002B623B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2B6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ценностям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6D1EC4" w:rsidTr="009F4C73">
        <w:tc>
          <w:tcPr>
            <w:tcW w:w="675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посредством  размещения на официальном сайте письменного разъяснения по однотипным обращениям (более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однотипных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обращение)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D1EC4" w:rsidTr="009F4C73">
        <w:tc>
          <w:tcPr>
            <w:tcW w:w="675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визит:</w:t>
            </w:r>
          </w:p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профилактического визита  составляет не более двух часов  в течение рабочего дня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393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D1EC4" w:rsidRPr="0049645F" w:rsidRDefault="006D1EC4" w:rsidP="006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C4" w:rsidRDefault="006D1EC4" w:rsidP="006D1EC4">
      <w:pPr>
        <w:jc w:val="right"/>
      </w:pPr>
    </w:p>
    <w:p w:rsidR="006D1EC4" w:rsidRPr="00733FD5" w:rsidRDefault="006D1EC4" w:rsidP="006D1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33FD5">
        <w:rPr>
          <w:rFonts w:ascii="Times New Roman" w:hAnsi="Times New Roman" w:cs="Times New Roman"/>
          <w:b/>
          <w:sz w:val="28"/>
          <w:szCs w:val="28"/>
        </w:rPr>
        <w:t>Показатели  результативности</w:t>
      </w:r>
      <w:proofErr w:type="gramEnd"/>
      <w:r w:rsidRPr="00733FD5">
        <w:rPr>
          <w:rFonts w:ascii="Times New Roman" w:hAnsi="Times New Roman" w:cs="Times New Roman"/>
          <w:b/>
          <w:sz w:val="28"/>
          <w:szCs w:val="28"/>
        </w:rPr>
        <w:t xml:space="preserve"> и эффективности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6D1EC4" w:rsidTr="009F4C73">
        <w:tc>
          <w:tcPr>
            <w:tcW w:w="959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6D1EC4" w:rsidTr="009F4C73">
        <w:tc>
          <w:tcPr>
            <w:tcW w:w="959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РФ»</w:t>
            </w:r>
          </w:p>
        </w:tc>
        <w:tc>
          <w:tcPr>
            <w:tcW w:w="319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1EC4" w:rsidTr="009F4C73">
        <w:tc>
          <w:tcPr>
            <w:tcW w:w="959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опубликованию</w:t>
            </w:r>
          </w:p>
        </w:tc>
        <w:tc>
          <w:tcPr>
            <w:tcW w:w="319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6D1EC4" w:rsidTr="009F4C73">
        <w:tc>
          <w:tcPr>
            <w:tcW w:w="959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обращение с подтвердившимися сведениями о готовящихся нарушениях обязательных требований или признаках нарушений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 создало угрозу причинения вреда (ущерба) охраняемым законом ценностями (%)</w:t>
            </w:r>
            <w:proofErr w:type="gramEnd"/>
          </w:p>
        </w:tc>
        <w:tc>
          <w:tcPr>
            <w:tcW w:w="319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6D1EC4" w:rsidTr="009F4C73">
        <w:tc>
          <w:tcPr>
            <w:tcW w:w="959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</w:tcPr>
          <w:p w:rsidR="006D1EC4" w:rsidRDefault="006D1EC4" w:rsidP="009F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D1EC4" w:rsidRPr="0053632E" w:rsidRDefault="006D1EC4" w:rsidP="006D1EC4">
      <w:pPr>
        <w:rPr>
          <w:rFonts w:ascii="Times New Roman" w:hAnsi="Times New Roman" w:cs="Times New Roman"/>
          <w:sz w:val="28"/>
          <w:szCs w:val="28"/>
        </w:rPr>
      </w:pPr>
    </w:p>
    <w:p w:rsidR="008F65DC" w:rsidRPr="008F65DC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F65DC" w:rsidRPr="008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8CA"/>
    <w:multiLevelType w:val="multilevel"/>
    <w:tmpl w:val="8DA8F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9"/>
    <w:rsid w:val="00053E9A"/>
    <w:rsid w:val="0021167B"/>
    <w:rsid w:val="00211894"/>
    <w:rsid w:val="003B24AC"/>
    <w:rsid w:val="004D03DD"/>
    <w:rsid w:val="00582FC8"/>
    <w:rsid w:val="005F3847"/>
    <w:rsid w:val="006D1EC4"/>
    <w:rsid w:val="007A53FE"/>
    <w:rsid w:val="00824B39"/>
    <w:rsid w:val="00834FC9"/>
    <w:rsid w:val="008F65DC"/>
    <w:rsid w:val="00D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C4"/>
    <w:pPr>
      <w:ind w:left="720"/>
      <w:contextualSpacing/>
    </w:pPr>
  </w:style>
  <w:style w:type="table" w:styleId="a4">
    <w:name w:val="Table Grid"/>
    <w:basedOn w:val="a1"/>
    <w:uiPriority w:val="59"/>
    <w:rsid w:val="006D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EC4"/>
    <w:pPr>
      <w:ind w:left="720"/>
      <w:contextualSpacing/>
    </w:pPr>
  </w:style>
  <w:style w:type="table" w:styleId="a4">
    <w:name w:val="Table Grid"/>
    <w:basedOn w:val="a1"/>
    <w:uiPriority w:val="59"/>
    <w:rsid w:val="006D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9</cp:revision>
  <cp:lastPrinted>2021-11-15T08:46:00Z</cp:lastPrinted>
  <dcterms:created xsi:type="dcterms:W3CDTF">2021-11-11T06:02:00Z</dcterms:created>
  <dcterms:modified xsi:type="dcterms:W3CDTF">2021-11-19T09:20:00Z</dcterms:modified>
</cp:coreProperties>
</file>